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F01" w:rsidRPr="00DE0F01" w:rsidRDefault="00DE0F01" w:rsidP="00DE0F01">
      <w:p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F01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об</w:t>
      </w:r>
      <w:r w:rsidR="00DD739A">
        <w:rPr>
          <w:rFonts w:ascii="Times New Roman" w:eastAsia="Times New Roman" w:hAnsi="Times New Roman"/>
          <w:sz w:val="28"/>
          <w:szCs w:val="28"/>
          <w:lang w:eastAsia="ru-RU"/>
        </w:rPr>
        <w:t>щеоб</w:t>
      </w:r>
      <w:r w:rsidRPr="00DE0F01">
        <w:rPr>
          <w:rFonts w:ascii="Times New Roman" w:eastAsia="Times New Roman" w:hAnsi="Times New Roman"/>
          <w:sz w:val="28"/>
          <w:szCs w:val="28"/>
          <w:lang w:eastAsia="ru-RU"/>
        </w:rPr>
        <w:t>разовательное учреждение Ростовской области «Красносулинская школа-интернат спортивного профиля»</w:t>
      </w:r>
    </w:p>
    <w:p w:rsidR="00DE0F01" w:rsidRPr="00DE0F01" w:rsidRDefault="00DE0F01" w:rsidP="00DE0F01">
      <w:pPr>
        <w:tabs>
          <w:tab w:val="left" w:pos="567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5E613B" w:rsidRPr="005E613B" w:rsidRDefault="005E613B" w:rsidP="005E613B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>Рассмотрено и принято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Утверждаю:                                                                    </w:t>
      </w:r>
    </w:p>
    <w:p w:rsidR="005E613B" w:rsidRPr="005E613B" w:rsidRDefault="005E613B" w:rsidP="005E613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педагогического совета             </w:t>
      </w:r>
      <w:r w:rsidR="00094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09416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>ГБОУ</w:t>
      </w:r>
      <w:r w:rsidR="00094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«Красносулинская                                                      </w:t>
      </w:r>
    </w:p>
    <w:p w:rsidR="005E613B" w:rsidRPr="005E613B" w:rsidRDefault="005E613B" w:rsidP="0009416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</w:t>
      </w:r>
      <w:r w:rsidRPr="003D7DE3">
        <w:rPr>
          <w:rFonts w:ascii="Times New Roman" w:eastAsia="Times New Roman" w:hAnsi="Times New Roman"/>
          <w:sz w:val="28"/>
          <w:szCs w:val="28"/>
          <w:lang w:eastAsia="ru-RU"/>
        </w:rPr>
        <w:t xml:space="preserve">от « </w:t>
      </w:r>
      <w:r w:rsidR="006B72D3" w:rsidRPr="003D7DE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D7DE3">
        <w:rPr>
          <w:rFonts w:ascii="Times New Roman" w:eastAsia="Times New Roman" w:hAnsi="Times New Roman"/>
          <w:sz w:val="28"/>
          <w:szCs w:val="28"/>
          <w:lang w:eastAsia="ru-RU"/>
        </w:rPr>
        <w:t xml:space="preserve"> » 08 20</w:t>
      </w:r>
      <w:r w:rsidR="00FB68C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D7DE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Pr="003D7D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7DE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9416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школа-интернат спортивного</w:t>
      </w:r>
      <w:r w:rsidR="000941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профиля»                                                          </w:t>
      </w:r>
      <w:r w:rsidR="003D7D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>_Л.П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E613B">
        <w:rPr>
          <w:rFonts w:ascii="Times New Roman" w:eastAsia="Times New Roman" w:hAnsi="Times New Roman"/>
          <w:sz w:val="28"/>
          <w:szCs w:val="28"/>
          <w:lang w:eastAsia="ru-RU"/>
        </w:rPr>
        <w:t>Деревянченко</w:t>
      </w:r>
    </w:p>
    <w:p w:rsidR="001B204D" w:rsidRDefault="001B204D" w:rsidP="00DE0F01">
      <w:pPr>
        <w:jc w:val="center"/>
        <w:rPr>
          <w:rFonts w:ascii="Times New Roman" w:hAnsi="Times New Roman"/>
          <w:sz w:val="28"/>
          <w:szCs w:val="28"/>
        </w:rPr>
      </w:pPr>
    </w:p>
    <w:p w:rsidR="0009416B" w:rsidRPr="0009416B" w:rsidRDefault="0009416B" w:rsidP="0009416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9416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9416B" w:rsidRPr="0009416B" w:rsidRDefault="0009416B" w:rsidP="0009416B">
      <w:pPr>
        <w:tabs>
          <w:tab w:val="left" w:leader="underscore" w:pos="8434"/>
        </w:tabs>
        <w:autoSpaceDE w:val="0"/>
        <w:autoSpaceDN w:val="0"/>
        <w:adjustRightInd w:val="0"/>
        <w:spacing w:before="197" w:after="0" w:line="240" w:lineRule="auto"/>
        <w:ind w:right="51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941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по геометрии</w:t>
      </w:r>
    </w:p>
    <w:p w:rsidR="0009416B" w:rsidRPr="0009416B" w:rsidRDefault="0009416B" w:rsidP="0009416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416B" w:rsidRPr="0009416B" w:rsidRDefault="0009416B" w:rsidP="0009416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416B" w:rsidRPr="0009416B" w:rsidRDefault="0009416B" w:rsidP="0009416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416B" w:rsidRPr="0009416B" w:rsidRDefault="0009416B" w:rsidP="0009416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9416B" w:rsidRPr="0009416B" w:rsidRDefault="0009416B" w:rsidP="0009416B">
      <w:pPr>
        <w:tabs>
          <w:tab w:val="left" w:leader="underscore" w:pos="8558"/>
        </w:tabs>
        <w:autoSpaceDE w:val="0"/>
        <w:autoSpaceDN w:val="0"/>
        <w:adjustRightInd w:val="0"/>
        <w:spacing w:before="10"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094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Учитель Сухова Лариса Николаевна</w:t>
      </w:r>
    </w:p>
    <w:p w:rsidR="0009416B" w:rsidRPr="0009416B" w:rsidRDefault="0009416B" w:rsidP="0009416B">
      <w:pPr>
        <w:autoSpaceDE w:val="0"/>
        <w:autoSpaceDN w:val="0"/>
        <w:adjustRightInd w:val="0"/>
        <w:spacing w:before="202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4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941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Количество часов в неделю </w:t>
      </w:r>
      <w:r w:rsidRPr="0009416B">
        <w:rPr>
          <w:rFonts w:ascii="Times New Roman" w:eastAsia="Times New Roman" w:hAnsi="Times New Roman"/>
          <w:sz w:val="28"/>
          <w:szCs w:val="28"/>
          <w:lang w:eastAsia="ru-RU"/>
        </w:rPr>
        <w:t>2 часа</w:t>
      </w: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16B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часов по плану 68 часов</w:t>
      </w: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16B" w:rsidRPr="0009416B" w:rsidRDefault="0009416B" w:rsidP="0009416B">
      <w:pPr>
        <w:tabs>
          <w:tab w:val="left" w:leader="underscore" w:pos="3456"/>
        </w:tabs>
        <w:autoSpaceDE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16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 согласно календарному учебному  графику, расписанию уроков и с учетом праздничных </w:t>
      </w:r>
      <w:r w:rsidR="006A21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дней 66</w:t>
      </w:r>
      <w:r w:rsidRPr="0009416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часов</w:t>
      </w:r>
    </w:p>
    <w:p w:rsidR="0009416B" w:rsidRPr="0009416B" w:rsidRDefault="0009416B" w:rsidP="0009416B">
      <w:pPr>
        <w:tabs>
          <w:tab w:val="left" w:pos="567"/>
          <w:tab w:val="left" w:leader="underscore" w:pos="3456"/>
        </w:tabs>
        <w:autoSpaceDE w:val="0"/>
        <w:adjustRightInd w:val="0"/>
        <w:spacing w:before="1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16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</w:t>
      </w:r>
      <w:r w:rsidRPr="0009416B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использованием   примерных программ</w:t>
      </w:r>
      <w:r w:rsidRPr="0009416B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 математике для общеобразовательных учреждений. </w:t>
      </w: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416B">
        <w:rPr>
          <w:rFonts w:ascii="Times New Roman" w:eastAsia="Times New Roman" w:hAnsi="Times New Roman"/>
          <w:sz w:val="28"/>
          <w:szCs w:val="28"/>
          <w:lang w:eastAsia="ru-RU"/>
        </w:rPr>
        <w:t>Учебник: Л.С.Атанасян "Геометрия" для 7-9 классов общеобразовательных учреждений. </w:t>
      </w: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16B" w:rsidRPr="0009416B" w:rsidRDefault="0009416B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416B" w:rsidRPr="0009416B" w:rsidRDefault="00FB68C1" w:rsidP="0009416B">
      <w:pPr>
        <w:tabs>
          <w:tab w:val="left" w:leader="underscore" w:pos="3456"/>
        </w:tabs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реализации программы   2022</w:t>
      </w:r>
      <w:r w:rsidR="0009416B" w:rsidRPr="0009416B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09416B" w:rsidRPr="0009416B">
        <w:rPr>
          <w:rFonts w:ascii="Times New Roman" w:eastAsia="Times New Roman" w:hAnsi="Times New Roman"/>
          <w:sz w:val="28"/>
          <w:szCs w:val="28"/>
          <w:lang w:eastAsia="ru-RU"/>
        </w:rPr>
        <w:t>учебный год</w:t>
      </w:r>
    </w:p>
    <w:p w:rsidR="0009416B" w:rsidRPr="0009416B" w:rsidRDefault="0009416B" w:rsidP="0009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16B" w:rsidRPr="0009416B" w:rsidRDefault="0009416B" w:rsidP="0009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16B" w:rsidRPr="0009416B" w:rsidRDefault="0009416B" w:rsidP="0009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16B" w:rsidRPr="0009416B" w:rsidRDefault="0009416B" w:rsidP="0009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16B" w:rsidRPr="0009416B" w:rsidRDefault="0009416B" w:rsidP="0009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16B" w:rsidRPr="0009416B" w:rsidRDefault="0009416B" w:rsidP="0009416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16B" w:rsidRPr="0009416B" w:rsidRDefault="0009416B" w:rsidP="000941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09416B" w:rsidRPr="0009416B" w:rsidSect="00C364AE">
          <w:pgSz w:w="11906" w:h="16838"/>
          <w:pgMar w:top="720" w:right="720" w:bottom="828" w:left="720" w:header="709" w:footer="709" w:gutter="0"/>
          <w:cols w:space="708"/>
          <w:docGrid w:linePitch="360"/>
        </w:sectPr>
      </w:pPr>
      <w:r w:rsidRPr="0009416B">
        <w:rPr>
          <w:rFonts w:ascii="Times New Roman" w:eastAsia="Times New Roman" w:hAnsi="Times New Roman"/>
          <w:sz w:val="28"/>
          <w:szCs w:val="28"/>
          <w:lang w:eastAsia="ru-RU"/>
        </w:rPr>
        <w:t>р.п.Горн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</w:p>
    <w:p w:rsidR="00CA419D" w:rsidRPr="00CA419D" w:rsidRDefault="00CA419D" w:rsidP="000941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</w:pPr>
      <w:r w:rsidRPr="00CA419D">
        <w:rPr>
          <w:rFonts w:ascii="Times New Roman" w:eastAsia="Times New Roman" w:hAnsi="Times New Roman"/>
          <w:b/>
          <w:bCs/>
          <w:iCs/>
          <w:sz w:val="32"/>
          <w:szCs w:val="32"/>
          <w:lang w:eastAsia="ru-RU"/>
        </w:rPr>
        <w:lastRenderedPageBreak/>
        <w:t>Пояснительная записка</w:t>
      </w:r>
    </w:p>
    <w:p w:rsidR="00CA419D" w:rsidRPr="00B00576" w:rsidRDefault="00CA419D" w:rsidP="00CA419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00576" w:rsidRPr="007A0DDD" w:rsidRDefault="00CA419D" w:rsidP="00B0057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Настоящая программа по геометрии для основной общеобразовательной школы 9  класса составлена на основе федерального компонента государственного стандарта основного  общего образования , примерных программ по математике  ,примерной </w:t>
      </w: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7A0D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общеобразовательных учреждений по геометрии 7–9 классы</w:t>
      </w:r>
      <w:r w:rsidR="00B00576" w:rsidRPr="007A0D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(утверждён     приказом Минобразования РФ № 1089 от 5 марта 2004г.)</w:t>
      </w: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A0D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 учебному комплексу для 7-9 классов (авторы Л.С. Атанасян,   В.Ф. Бутузов, С.В. Кадомцев и др.,</w:t>
      </w: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составитель </w:t>
      </w:r>
      <w:r w:rsidRPr="007A0D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Т.А. Бурмистрова – М: «Просвещение», 2008)</w:t>
      </w:r>
    </w:p>
    <w:p w:rsidR="00B00576" w:rsidRPr="007A0DDD" w:rsidRDefault="00B00576" w:rsidP="00B00576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Примерная программа по геометрии для 7- 9 классов общеобразовательной школы, Автор – составитель: Т.А.Бурмистрова</w:t>
      </w:r>
    </w:p>
    <w:p w:rsidR="00CA419D" w:rsidRPr="007A0DDD" w:rsidRDefault="00CA419D" w:rsidP="00CA4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CA419D" w:rsidRPr="007A0DDD" w:rsidRDefault="00CA419D" w:rsidP="00CA41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Количество учебных часов: в год – 68 часов (2 часа в неделю, всего 68 часов), но с учёт</w:t>
      </w:r>
      <w:r w:rsidR="00A74E46" w:rsidRPr="007A0DDD">
        <w:rPr>
          <w:rFonts w:ascii="Times New Roman" w:eastAsia="Times New Roman" w:hAnsi="Times New Roman"/>
          <w:sz w:val="24"/>
          <w:szCs w:val="24"/>
          <w:lang w:eastAsia="ru-RU"/>
        </w:rPr>
        <w:t>ом каникул и праздничных дней 66</w:t>
      </w: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часов.</w:t>
      </w:r>
    </w:p>
    <w:p w:rsidR="00CA419D" w:rsidRPr="007A0DDD" w:rsidRDefault="00CA419D" w:rsidP="00CA4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Формы промежуточной и итоговой аттестации: контрольные работы, самостоятельные работы, тесты.</w:t>
      </w:r>
    </w:p>
    <w:p w:rsidR="00CA419D" w:rsidRPr="007A0DDD" w:rsidRDefault="00CA419D" w:rsidP="00CA4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Уровень обучения – базовый.</w:t>
      </w:r>
    </w:p>
    <w:p w:rsidR="00CA419D" w:rsidRPr="007A0DDD" w:rsidRDefault="00CA419D" w:rsidP="00CA4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Срок реализации рабочей учебной программы – один учебный год.</w:t>
      </w:r>
    </w:p>
    <w:p w:rsidR="00CA419D" w:rsidRPr="007A0DDD" w:rsidRDefault="00CA419D" w:rsidP="00CA41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обучение, обучение с применением опорных схем, ИКТ.</w:t>
      </w:r>
    </w:p>
    <w:p w:rsidR="00CA419D" w:rsidRPr="007A0DDD" w:rsidRDefault="00CA419D" w:rsidP="00CA41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0954" w:rsidRPr="007A0DDD" w:rsidRDefault="009A0954" w:rsidP="009A09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</w:t>
      </w:r>
    </w:p>
    <w:p w:rsidR="009A0954" w:rsidRPr="007A0DDD" w:rsidRDefault="009A0954" w:rsidP="009A0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54" w:rsidRPr="007A0DDD" w:rsidRDefault="009A0954" w:rsidP="009A0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овладение системой математических знаний и умений, необходимых в практической деятельности, продолжения образования;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приобретение опыта планирования и осуществления алгоритмической деятельности;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освоение навыков и умений проведения доказательств, обоснования  выбора решений;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приобретение умений ясного и точного изложения мыслей;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развить пространственные представления и умения, помочь освоить основные факты и методы планиметрии;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научить пользоваться геометрическим языком для описания предметов.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основу курса геометрии для 9 класса положены такие </w:t>
      </w:r>
      <w:r w:rsidRPr="007A0D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принципы </w:t>
      </w: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как: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54" w:rsidRPr="007A0DDD" w:rsidRDefault="009A0954" w:rsidP="009A09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Целостность и непрерывность, означающие, что данная ступень является важным звеном единой общешкольной подготовки по математике.</w:t>
      </w:r>
    </w:p>
    <w:p w:rsidR="009A0954" w:rsidRPr="007A0DDD" w:rsidRDefault="009A0954" w:rsidP="009A09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Научность в сочетании с доступностью, строгость и систематичность изложения (включение в содержание фундаментальных положений современной науки с учетом возрастных особенностей обучаемых).</w:t>
      </w:r>
    </w:p>
    <w:p w:rsidR="009A0954" w:rsidRPr="007A0DDD" w:rsidRDefault="009A0954" w:rsidP="009A09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Практико-ориентированный подход, обеспечивающий отбор содержания, направленного на решение простейших практических задач планирования деятельности, поиска нужной информации.</w:t>
      </w:r>
    </w:p>
    <w:p w:rsidR="009A0954" w:rsidRPr="007A0DDD" w:rsidRDefault="009A0954" w:rsidP="009A095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Принцип развивающего обучения (обучение ориентировано не только на получение новых знаний, но и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работы).</w:t>
      </w:r>
    </w:p>
    <w:p w:rsidR="009A0954" w:rsidRPr="007A0DDD" w:rsidRDefault="009A0954" w:rsidP="009A0954">
      <w:pPr>
        <w:suppressAutoHyphens/>
        <w:spacing w:before="100"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0954" w:rsidRPr="007A0DDD" w:rsidRDefault="009A0954" w:rsidP="009A09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Задачи обучения: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учить учащихся выполнять действия над векторами как направленными отрезками;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-познакомить с использованием векторов и метода координат при решении геометрических     задач;</w:t>
      </w:r>
    </w:p>
    <w:p w:rsidR="009A0954" w:rsidRPr="007A0DDD" w:rsidRDefault="009A0954" w:rsidP="009A0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развить умение учащихся применять тригонометрический аппарат при решении геометрических задач;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расширить знания учащихся о многоугольниках;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рассмотреть понятия длины окружности и площади круга для их вычисления;</w:t>
      </w:r>
    </w:p>
    <w:p w:rsidR="009A0954" w:rsidRPr="007A0DDD" w:rsidRDefault="009A0954" w:rsidP="009A095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познакомить учащихся с понятием движения и его свойствами на плоскости: симметриями, параллельным переносом, поворотом;</w:t>
      </w:r>
    </w:p>
    <w:p w:rsidR="009A0954" w:rsidRPr="007A0DDD" w:rsidRDefault="009A0954" w:rsidP="009A095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выделить основные методы доказательств, с целью обоснования (опровержения) утверждений и для решения ряда геометрических задач;</w:t>
      </w:r>
    </w:p>
    <w:p w:rsidR="009A0954" w:rsidRPr="007A0DDD" w:rsidRDefault="009A0954" w:rsidP="009A095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учить проводить рассуждения, используя математический язык, ссылаясь на соответствующие геометрические утверждения;</w:t>
      </w:r>
    </w:p>
    <w:p w:rsidR="009A0954" w:rsidRPr="007A0DDD" w:rsidRDefault="009A0954" w:rsidP="009A095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использовать алгебраический аппарат для решения геометрических задач;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- дать начальное представление о телах и поверхностях в пространстве.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954" w:rsidRPr="007A0DDD" w:rsidRDefault="009A0954" w:rsidP="009A09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Контрольные работы направлены на проверку уровня базовой подготовки учащихся, а также на дифференцированную проверку владения формально-оперативным математическим аппаратом, способность к интеграции знаний по основным темам курса.  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sz w:val="24"/>
          <w:szCs w:val="24"/>
          <w:lang w:eastAsia="ru-RU"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работ.</w:t>
      </w:r>
    </w:p>
    <w:p w:rsidR="009A0954" w:rsidRPr="007A0DDD" w:rsidRDefault="009A0954" w:rsidP="009A09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развивающие и воспитательные цели</w:t>
      </w:r>
    </w:p>
    <w:p w:rsidR="009A0954" w:rsidRPr="007A0DDD" w:rsidRDefault="009A0954" w:rsidP="009A09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 Развитие: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Ясности и точности мысли, критичности мышления, интуиции, логического   </w:t>
      </w:r>
    </w:p>
    <w:p w:rsidR="009A0954" w:rsidRPr="007A0DDD" w:rsidRDefault="009A0954" w:rsidP="009A095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мышления, элементов алгоритмической культуры, пространственных представлений, </w:t>
      </w:r>
    </w:p>
    <w:p w:rsidR="009A0954" w:rsidRPr="007A0DDD" w:rsidRDefault="009A0954" w:rsidP="009A095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способности к преодолению трудностей;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Математической речи;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Сенсорной сферы; двигательной моторики;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Внимания и памяти;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Навыков само и взаимопроверки.</w:t>
      </w:r>
    </w:p>
    <w:p w:rsidR="009A0954" w:rsidRPr="007A0DDD" w:rsidRDefault="009A0954" w:rsidP="009A095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Формирование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представлений об идеях и методах математики как универсального языка      </w:t>
      </w:r>
    </w:p>
    <w:p w:rsidR="009A0954" w:rsidRPr="007A0DDD" w:rsidRDefault="009A0954" w:rsidP="009A0954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науки и техники, средства моделирования явлений и процессов.</w:t>
      </w:r>
    </w:p>
    <w:p w:rsidR="009A0954" w:rsidRPr="007A0DDD" w:rsidRDefault="009A0954" w:rsidP="009A09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Воспитание: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 Культуры личности, отношения к математике как к части общечеловеческой культуры, </w:t>
      </w:r>
    </w:p>
    <w:p w:rsidR="009A0954" w:rsidRPr="007A0DDD" w:rsidRDefault="009A0954" w:rsidP="009A0954">
      <w:pPr>
        <w:spacing w:after="0" w:line="240" w:lineRule="auto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понимание значимости математики для научно-технического прогресса;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Волевых качеств;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Коммуникабельности;</w:t>
      </w:r>
    </w:p>
    <w:p w:rsidR="009A0954" w:rsidRPr="007A0DDD" w:rsidRDefault="009A0954" w:rsidP="009A095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 Ответственности.</w:t>
      </w:r>
    </w:p>
    <w:p w:rsidR="00340F01" w:rsidRPr="007A0DDD" w:rsidRDefault="00340F01">
      <w:pPr>
        <w:rPr>
          <w:rFonts w:ascii="Times New Roman" w:hAnsi="Times New Roman"/>
          <w:sz w:val="24"/>
          <w:szCs w:val="24"/>
        </w:rPr>
      </w:pPr>
    </w:p>
    <w:p w:rsidR="00340F01" w:rsidRPr="007A0DDD" w:rsidRDefault="00340F01" w:rsidP="00340F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ОСНОВНОЕ  СОДЕРЖАНИЕ</w:t>
      </w:r>
    </w:p>
    <w:p w:rsidR="0081121F" w:rsidRPr="007A0DDD" w:rsidRDefault="0081121F" w:rsidP="00340F0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Вводное повторение 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9,10.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Векторы. Метод координат. 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Координаты вектора. Простей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ретных геометрических задачах, тем самым дается представление </w:t>
      </w:r>
      <w:r w:rsidRPr="007A0DD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об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изучении геометрических фигур с помощью методов алгебры.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11.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Соотношения между сторонами и углами треугольника. Скалярное произведение векторов. 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Синус, косинус и тангенс угла. Теоремы синусов и косину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развить умение обучающихся применять тригонометрический аппарат при решении геометрических задач.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Синус и косинус любого угла от 0° до 180° вводятся с помо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сматриваются свойства скалярного произведения и его примене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при решении геометрических задач.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Основное внимание следует уделить выработке прочных на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выков в применении тригонометрического аппарата при реше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геометрических задач.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12. Длина окружности и площадь круга. 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340F01" w:rsidRPr="007A0DDD" w:rsidRDefault="00340F01" w:rsidP="00340F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начале темы дается определение правильного многоуголь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щью описанной окружности решаются задачи о построении пра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вильного шестиугольника и правильного 2л-угольника, если дан правильный л-угольник.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и площади круга. Вывод опирается на интуитивное представ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метр стремится к длине этой окружности, а площадь — к площа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 круга, ограниченного окружностью.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13. Движения. 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ложения и движения.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Цель: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наложения относится в данном курсе к числу основ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жения и движения.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Повторение. Решение задач. </w:t>
      </w:r>
    </w:p>
    <w:p w:rsidR="00340F01" w:rsidRPr="007A0DDD" w:rsidRDefault="00340F01" w:rsidP="00340F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Цель: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Повторение, обобщение и систематизация знаний, умений и навыков за курс геометрии 9 класса.</w:t>
      </w:r>
    </w:p>
    <w:p w:rsidR="000C57A2" w:rsidRPr="007A0DDD" w:rsidRDefault="000C57A2">
      <w:pPr>
        <w:rPr>
          <w:rFonts w:ascii="Times New Roman" w:hAnsi="Times New Roman"/>
          <w:sz w:val="24"/>
          <w:szCs w:val="24"/>
        </w:rPr>
      </w:pPr>
    </w:p>
    <w:p w:rsidR="000E5F14" w:rsidRPr="007A0DDD" w:rsidRDefault="000E5F14" w:rsidP="000E5F14">
      <w:pPr>
        <w:spacing w:after="0" w:line="320" w:lineRule="atLeast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В результате изучения геометрии  в 9 классе учащийся  должен: </w:t>
      </w:r>
    </w:p>
    <w:p w:rsidR="000E5F14" w:rsidRPr="007A0DDD" w:rsidRDefault="000E5F14" w:rsidP="000E5F14">
      <w:pPr>
        <w:widowControl w:val="0"/>
        <w:spacing w:after="0" w:line="32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знать/понимать: </w:t>
      </w:r>
    </w:p>
    <w:p w:rsidR="000E5F14" w:rsidRPr="007A0DDD" w:rsidRDefault="000E5F14" w:rsidP="000E5F1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определения вектора и равных векторов; изображать и обозначать векторы, откладывать от данной точки вектор, равный данному;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объяснить, как определяется сумма двух и более векторов; знать законы сложения векторов, определение разности двух векторов; знать, какой вектор называется противоположным данному;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Знать, какой вектор называется произведением вектора на число; уметь формулировать свойства умножения вектора на число; знать, какой отрезок называется средней линией трапеции; уметь формулировать и доказывать теорему о средней линии трапеции;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формулировки и доказательства леммы о коллинеарных векторах и теоремы о разложении вектора по двум неколлинеарным векторам, правила действий над векторами с заданными координатами;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уметь выводить формулы координат вектора через координаты его конца и начала, координат середины отрезка, длины вектора и расстояния между двумя точками;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уметь выводить уравнения окружности и прямой; уметь строить окружности и прямые, заданные уравнениями;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Знать, как вводятся синус, косинус и тангенс углов от 0º до 180º; уметь доказывать основное тригонометрическое тождество; знать формулы для вычисления координат точки;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и уметь доказывать теорему о площади треугольника, теоремы синусов и косинусов;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объяснить, что такое угол между векторами; знать определение скалярного произведения векторов, условие перпендикулярности ненулевых векторов, выражение скалярного произведения в координатах и его свойства;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Знать определение правильного многоугольника; знать и уметь доказывать теоремы об окружности, описанной около правильного многоугольника, и окружности, вписанной в правильный многоугольник; знать формулы для вычисления угла, </w:t>
      </w: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площади и стороны правильного многоугольника и радиуса вписанной в него окружности; уметь их вывести и применять при решении задач.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Знать формулы длины окружности и дуги окружности, площади круга и кругового сектора; уметь применять их при решении задач.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объяснить, что такое отображение плоскости на себя; знать определение движания плоскости; уметь доказывать, что осевая и центральная симметрии являются движениями и что при движении отрезок отображается на отрезок, а треугольник – на равный ему треугольник;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объяснить, что такое параллельный перенос и поворот; доказывать, что параллельный перенос и поворот являются движениями плоскости; уметь решать задачи.</w:t>
      </w:r>
    </w:p>
    <w:p w:rsidR="000E5F14" w:rsidRPr="007A0DDD" w:rsidRDefault="000E5F14" w:rsidP="000E5F14">
      <w:pPr>
        <w:widowControl w:val="0"/>
        <w:numPr>
          <w:ilvl w:val="0"/>
          <w:numId w:val="1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0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 простейших многогранниках, телах и поверхностях в пространстве; знать формулы для вычисления площадей поверхностей и объёмов тел.</w:t>
      </w:r>
    </w:p>
    <w:p w:rsidR="000E5F14" w:rsidRPr="007A0DDD" w:rsidRDefault="000E5F14" w:rsidP="000E5F14">
      <w:pPr>
        <w:rPr>
          <w:rFonts w:ascii="Times New Roman" w:hAnsi="Times New Roman"/>
          <w:sz w:val="24"/>
          <w:szCs w:val="24"/>
        </w:rPr>
      </w:pPr>
    </w:p>
    <w:p w:rsidR="000E5F14" w:rsidRPr="00B00576" w:rsidRDefault="000E5F14">
      <w:pPr>
        <w:rPr>
          <w:rFonts w:ascii="Times New Roman" w:hAnsi="Times New Roman"/>
          <w:sz w:val="24"/>
          <w:szCs w:val="24"/>
        </w:rPr>
      </w:pPr>
    </w:p>
    <w:p w:rsidR="000C57A2" w:rsidRPr="00B00576" w:rsidRDefault="000C57A2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467CE9" w:rsidRPr="00B00576" w:rsidRDefault="00467CE9">
      <w:pPr>
        <w:rPr>
          <w:rFonts w:ascii="Times New Roman" w:hAnsi="Times New Roman"/>
          <w:sz w:val="24"/>
          <w:szCs w:val="24"/>
        </w:rPr>
      </w:pPr>
    </w:p>
    <w:p w:rsidR="001A7C7C" w:rsidRDefault="001A7C7C" w:rsidP="000E5F14">
      <w:pPr>
        <w:rPr>
          <w:rFonts w:ascii="Times New Roman" w:hAnsi="Times New Roman"/>
          <w:sz w:val="24"/>
          <w:szCs w:val="24"/>
        </w:rPr>
      </w:pPr>
    </w:p>
    <w:p w:rsidR="000E5F14" w:rsidRDefault="000E5F14" w:rsidP="000E5F14">
      <w:pPr>
        <w:rPr>
          <w:rFonts w:ascii="Times New Roman" w:hAnsi="Times New Roman"/>
          <w:b/>
          <w:bCs/>
          <w:sz w:val="28"/>
          <w:szCs w:val="28"/>
        </w:rPr>
      </w:pPr>
    </w:p>
    <w:p w:rsidR="00B00576" w:rsidRPr="001A7C7C" w:rsidRDefault="001A7C7C" w:rsidP="000E5F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A7C7C">
        <w:rPr>
          <w:rFonts w:ascii="Times New Roman" w:hAnsi="Times New Roman"/>
          <w:b/>
          <w:bCs/>
          <w:sz w:val="28"/>
          <w:szCs w:val="28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213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5359"/>
        <w:gridCol w:w="993"/>
        <w:gridCol w:w="992"/>
      </w:tblGrid>
      <w:tr w:rsidR="00CA419D" w:rsidRPr="00B00576" w:rsidTr="00046DAD">
        <w:trPr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Повторение курса 8 класса (2 часа)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Векторы (12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вектора. Равенство векторов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Откладывание вектора от данной точки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двух векторов. Законы сложения векторов. Правило параллелограмма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нескольких векторов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Вычитание векторов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«Сложение и вычитание векторов»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векторов к решению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линия трапеции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D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№1. «Векторы»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Метод координат (10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Разложение вектора по двум данным неколлинеарным векторам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Координаты вектора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Простейшие задачи в координатах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3C6ABC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A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Простейшие задачи в координатах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3D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методом координат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прямой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Уравнение прямой и окружности.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подготовки к контрольной работе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№2</w:t>
            </w:r>
          </w:p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 координат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 (14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Синус, косинус, тангенс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Синус, косинус, тангенс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Синус, косинус, тангенс угла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3D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Теорема о площади треугольника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3D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Теоремы синусов и косинусов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Измерительные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3C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 урок по теме: «Соотношения между сторонами и углами треугольника»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E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 между векторами. Скалярное произведение векторов.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3D7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Скалярное произведение векторов в координатах. Свойства скалярного произведения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Скалярное произведение и его свойства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3C6A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27</w:t>
            </w:r>
            <w:r w:rsidR="003C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3</w:t>
            </w:r>
          </w:p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C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Длина окружности и площадь круга (12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Правильный многоугольник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D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Окружность, описанная около правильного многоугольника. и вписанная в правильный многоугольник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D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«Правильный многоугольник»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окружности.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круга и кругового сектора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3C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круга и кругового сектора. Решение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D7D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подготовки к к/р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4</w:t>
            </w:r>
          </w:p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Длина окружности. Площадь 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3D7DE3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C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Движение (10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плоскости на себя. Понятие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C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EE" w:rsidRPr="00B00576" w:rsidRDefault="007A0DDD" w:rsidP="00D90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теме: «Понятие движения. Осевая и центральная симметрия»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Параллельный перенос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3C6ABC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0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«Параллельный перенос. Поворот»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по теме «Движения»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подготовки к контрольной работе по теме «Движения»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127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 5</w:t>
            </w:r>
          </w:p>
          <w:p w:rsidR="00046DA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«Движения»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Повторение курса планиметрии (8 часов)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темам:</w:t>
            </w:r>
          </w:p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Начальные геометрические сведения, Параллельные прямые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C6A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темы: Треугольники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темы: Треугольники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19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19D" w:rsidRPr="00B00576" w:rsidRDefault="00CA419D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127C86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4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темы: Решение треугольников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7A0DDD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18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9D" w:rsidRPr="00B00576" w:rsidRDefault="00CA419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0DDD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D" w:rsidRPr="00B00576" w:rsidRDefault="000A3A34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D" w:rsidRPr="00B64843" w:rsidRDefault="000A3A34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D" w:rsidRDefault="000A3A34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D" w:rsidRPr="00B00576" w:rsidRDefault="007A0DDD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3A34" w:rsidRPr="00B00576" w:rsidTr="00046DA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 w:rsidP="00CA41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Pr="00B00576" w:rsidRDefault="000A3A34" w:rsidP="00CA419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Default="000A3A34" w:rsidP="00CA4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34" w:rsidRPr="00B00576" w:rsidRDefault="000A3A34" w:rsidP="00CA41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C57A2" w:rsidRPr="00B00576" w:rsidRDefault="000C57A2" w:rsidP="000C5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C57A2" w:rsidRPr="00B00576" w:rsidRDefault="00CA419D">
      <w:pPr>
        <w:rPr>
          <w:rFonts w:ascii="Times New Roman" w:hAnsi="Times New Roman"/>
          <w:sz w:val="24"/>
          <w:szCs w:val="24"/>
        </w:rPr>
      </w:pPr>
      <w:r w:rsidRPr="00B00576">
        <w:rPr>
          <w:rFonts w:ascii="Times New Roman" w:hAnsi="Times New Roman"/>
          <w:sz w:val="24"/>
          <w:szCs w:val="24"/>
        </w:rPr>
        <w:br w:type="textWrapping" w:clear="all"/>
      </w:r>
    </w:p>
    <w:p w:rsidR="00816023" w:rsidRPr="00816023" w:rsidRDefault="00816023" w:rsidP="008160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КОНТРОЛЬНО-ИЗМЕРИТЕЛЬНЫЕ МАТЕРИАЛЫ.</w:t>
      </w:r>
    </w:p>
    <w:p w:rsidR="00816023" w:rsidRPr="00816023" w:rsidRDefault="00816023" w:rsidP="0081602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Контрольно-измерительные материалы используются  из дидактических материалов к основному учебнику Геометрии, 9 класс под. редакцией Атанасяна Л.С., а также из многочисленных пособий и сборников тренировочных и диагностических работ для подготовки к ОГЭ.</w:t>
      </w:r>
    </w:p>
    <w:p w:rsidR="00816023" w:rsidRPr="00816023" w:rsidRDefault="00816023" w:rsidP="008160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УЧЕБНО-МЕТОДИЧЕСКИЙ КОМПЛЕКС НА 2022-2023 УЧЕБНЫЙ ГОД.</w:t>
      </w:r>
    </w:p>
    <w:p w:rsidR="00816023" w:rsidRPr="00816023" w:rsidRDefault="00816023" w:rsidP="0081602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 Л.С., Бутузов В.Ф. и др. Геометрия 7 – 9. Учебник для общеобразовательных учреждений. М.: Просвещение, 2018. </w:t>
      </w:r>
    </w:p>
    <w:p w:rsidR="00816023" w:rsidRPr="00816023" w:rsidRDefault="00816023" w:rsidP="0081602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Атанасян Л.С., Бутузов В.Ф. и др. Геометрия 7 – 9 Дидактические материалы М. Просвещение,2018</w:t>
      </w:r>
    </w:p>
    <w:p w:rsidR="00816023" w:rsidRPr="00816023" w:rsidRDefault="00816023" w:rsidP="0081602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Т.М.Мищенко, А.Д.блинков. Тематические тесты. М.: Просвещение, 2018</w:t>
      </w:r>
    </w:p>
    <w:p w:rsidR="00816023" w:rsidRPr="00816023" w:rsidRDefault="00816023" w:rsidP="00816023">
      <w:pPr>
        <w:shd w:val="clear" w:color="auto" w:fill="FFFFFF"/>
        <w:spacing w:after="0" w:line="240" w:lineRule="auto"/>
        <w:ind w:left="900" w:hanging="900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Зив Б.Г., Мейлер В.М., Баханский А.Г. Задачи по геометрии для 7-11 классов. Книга для учителя. М.: Просвещение, 2017. </w:t>
      </w:r>
    </w:p>
    <w:p w:rsidR="00816023" w:rsidRPr="00816023" w:rsidRDefault="00816023" w:rsidP="00816023">
      <w:pPr>
        <w:shd w:val="clear" w:color="auto" w:fill="FFFFFF"/>
        <w:spacing w:after="0" w:line="240" w:lineRule="auto"/>
        <w:ind w:left="900" w:hanging="900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Зив Б.Г., Мейлер В.М., Баханский. А.Г. Задачи по геометрии 7-11. М.: Просвещение,2000. Зив Б.Г.. Дидактические материалы по геометрии 9 класс. М.: Просвещение, 2018. </w:t>
      </w:r>
    </w:p>
    <w:p w:rsidR="00816023" w:rsidRPr="00816023" w:rsidRDefault="00816023" w:rsidP="00816023">
      <w:pPr>
        <w:shd w:val="clear" w:color="auto" w:fill="FFFFFF"/>
        <w:spacing w:after="0" w:line="240" w:lineRule="auto"/>
        <w:ind w:left="900" w:hanging="900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Медяник А.И.. Контрольные и проверочные работы по геометрии 7 – 11 классы. Методическое пособие. М.: Дрофа, 2018. </w:t>
      </w:r>
    </w:p>
    <w:p w:rsidR="00816023" w:rsidRPr="00816023" w:rsidRDefault="00816023" w:rsidP="00816023">
      <w:pPr>
        <w:shd w:val="clear" w:color="auto" w:fill="FFFFFF"/>
        <w:spacing w:after="0" w:line="240" w:lineRule="auto"/>
        <w:ind w:left="900" w:hanging="900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В.Ф.Бутузов. Рабочая программа к учебнику Л.С.Атанасяна. . М.: Просвещение, 2018. </w:t>
      </w:r>
    </w:p>
    <w:p w:rsidR="00816023" w:rsidRPr="00816023" w:rsidRDefault="00816023" w:rsidP="00816023">
      <w:pPr>
        <w:shd w:val="clear" w:color="auto" w:fill="FFFFFF"/>
        <w:spacing w:after="0" w:line="240" w:lineRule="auto"/>
        <w:ind w:left="900" w:hanging="900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М.А.Иченская. Самостоятельные и контрольные работы.</w:t>
      </w:r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      </w:t>
      </w: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М.: Просвещение, 2018</w:t>
      </w:r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.                          </w:t>
      </w:r>
    </w:p>
    <w:p w:rsidR="00816023" w:rsidRPr="00816023" w:rsidRDefault="00816023" w:rsidP="0081602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8160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Л.С.Атанасян и др. Изучение геометрии в 7-9 классах. М.: Просвещение, 2016</w:t>
      </w:r>
      <w:r w:rsidRPr="0081602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.     </w:t>
      </w:r>
    </w:p>
    <w:p w:rsidR="00F758D5" w:rsidRDefault="00F758D5">
      <w:pPr>
        <w:rPr>
          <w:rFonts w:ascii="Times New Roman" w:hAnsi="Times New Roman"/>
          <w:sz w:val="24"/>
          <w:szCs w:val="24"/>
        </w:rPr>
      </w:pPr>
    </w:p>
    <w:p w:rsidR="000A3A34" w:rsidRDefault="00B5755F">
      <w:pPr>
        <w:rPr>
          <w:rFonts w:ascii="Times New Roman" w:hAnsi="Times New Roman"/>
          <w:sz w:val="24"/>
          <w:szCs w:val="24"/>
        </w:rPr>
      </w:pPr>
      <w:hyperlink r:id="rId7" w:history="1"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245192">
          <w:rPr>
            <w:rStyle w:val="ae"/>
            <w:rFonts w:ascii="Times New Roman" w:hAnsi="Times New Roman"/>
            <w:sz w:val="24"/>
            <w:szCs w:val="24"/>
          </w:rPr>
          <w:t>:</w:t>
        </w:r>
        <w:r w:rsidRPr="00B5755F">
          <w:rPr>
            <w:rStyle w:val="ae"/>
            <w:rFonts w:ascii="Times New Roman" w:hAnsi="Times New Roman"/>
            <w:sz w:val="24"/>
            <w:szCs w:val="24"/>
          </w:rPr>
          <w:t>//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foxford</w:t>
        </w:r>
        <w:r w:rsidRPr="00B5755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B5755F">
          <w:rPr>
            <w:rStyle w:val="ae"/>
            <w:rFonts w:ascii="Times New Roman" w:hAnsi="Times New Roman"/>
            <w:sz w:val="24"/>
            <w:szCs w:val="24"/>
          </w:rPr>
          <w:t>/</w:t>
        </w:r>
        <w:r w:rsidRPr="00245192">
          <w:rPr>
            <w:rStyle w:val="ae"/>
            <w:rFonts w:ascii="Times New Roman" w:hAnsi="Times New Roman"/>
            <w:sz w:val="24"/>
            <w:szCs w:val="24"/>
          </w:rPr>
          <w:t>Онлайн-школа</w:t>
        </w:r>
      </w:hyperlink>
    </w:p>
    <w:p w:rsidR="00B5755F" w:rsidRPr="00B5755F" w:rsidRDefault="00B5755F" w:rsidP="00B5755F">
      <w:pPr>
        <w:rPr>
          <w:rFonts w:ascii="Times New Roman" w:hAnsi="Times New Roman"/>
          <w:sz w:val="24"/>
          <w:szCs w:val="24"/>
        </w:rPr>
      </w:pPr>
      <w:hyperlink r:id="rId8" w:history="1"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245192">
          <w:rPr>
            <w:rStyle w:val="ae"/>
            <w:rFonts w:ascii="Times New Roman" w:hAnsi="Times New Roman"/>
            <w:sz w:val="24"/>
            <w:szCs w:val="24"/>
          </w:rPr>
          <w:t>://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edu</w:t>
        </w:r>
        <w:r w:rsidRPr="00245192">
          <w:rPr>
            <w:rStyle w:val="ae"/>
            <w:rFonts w:ascii="Times New Roman" w:hAnsi="Times New Roman"/>
            <w:sz w:val="24"/>
            <w:szCs w:val="24"/>
          </w:rPr>
          <w:t>.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skysmart</w:t>
        </w:r>
        <w:r w:rsidRPr="00245192">
          <w:rPr>
            <w:rStyle w:val="ae"/>
            <w:rFonts w:ascii="Times New Roman" w:hAnsi="Times New Roman"/>
            <w:sz w:val="24"/>
            <w:szCs w:val="24"/>
          </w:rPr>
          <w:t>.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  <w:r w:rsidRPr="00245192">
          <w:rPr>
            <w:rStyle w:val="ae"/>
            <w:rFonts w:ascii="Times New Roman" w:hAnsi="Times New Roman"/>
            <w:sz w:val="24"/>
            <w:szCs w:val="24"/>
          </w:rPr>
          <w:t>/</w:t>
        </w:r>
      </w:hyperlink>
    </w:p>
    <w:p w:rsidR="00B5755F" w:rsidRPr="00B5755F" w:rsidRDefault="00B5755F" w:rsidP="00B5755F">
      <w:pPr>
        <w:rPr>
          <w:rFonts w:ascii="Times New Roman" w:hAnsi="Times New Roman"/>
          <w:sz w:val="24"/>
          <w:szCs w:val="24"/>
        </w:rPr>
      </w:pPr>
      <w:hyperlink r:id="rId9" w:history="1"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245192">
          <w:rPr>
            <w:rStyle w:val="ae"/>
            <w:rFonts w:ascii="Times New Roman" w:hAnsi="Times New Roman"/>
            <w:sz w:val="24"/>
            <w:szCs w:val="24"/>
          </w:rPr>
          <w:t>:</w:t>
        </w:r>
        <w:r w:rsidRPr="00B5755F">
          <w:rPr>
            <w:rStyle w:val="ae"/>
            <w:rFonts w:ascii="Times New Roman" w:hAnsi="Times New Roman"/>
            <w:sz w:val="24"/>
            <w:szCs w:val="24"/>
          </w:rPr>
          <w:t>//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math</w:t>
        </w:r>
        <w:r w:rsidRPr="00B5755F">
          <w:rPr>
            <w:rStyle w:val="ae"/>
            <w:rFonts w:ascii="Times New Roman" w:hAnsi="Times New Roman"/>
            <w:sz w:val="24"/>
            <w:szCs w:val="24"/>
          </w:rPr>
          <w:t>-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ege</w:t>
        </w:r>
        <w:r w:rsidRPr="00B5755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sdamgia</w:t>
        </w:r>
        <w:r w:rsidRPr="00B5755F">
          <w:rPr>
            <w:rStyle w:val="ae"/>
            <w:rFonts w:ascii="Times New Roman" w:hAnsi="Times New Roman"/>
            <w:sz w:val="24"/>
            <w:szCs w:val="24"/>
          </w:rPr>
          <w:t>.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B5755F" w:rsidRDefault="00B5755F" w:rsidP="00B5755F">
      <w:pPr>
        <w:rPr>
          <w:rFonts w:ascii="Times New Roman" w:hAnsi="Times New Roman"/>
          <w:sz w:val="24"/>
          <w:szCs w:val="24"/>
          <w:lang w:val="en-US"/>
        </w:rPr>
      </w:pPr>
      <w:hyperlink r:id="rId10" w:history="1"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https</w:t>
        </w:r>
        <w:r w:rsidRPr="00245192">
          <w:rPr>
            <w:rStyle w:val="ae"/>
            <w:rFonts w:ascii="Times New Roman" w:hAnsi="Times New Roman"/>
            <w:sz w:val="24"/>
            <w:szCs w:val="24"/>
          </w:rPr>
          <w:t>:</w:t>
        </w:r>
        <w:r w:rsidRPr="00245192">
          <w:rPr>
            <w:rStyle w:val="ae"/>
            <w:rFonts w:ascii="Times New Roman" w:hAnsi="Times New Roman"/>
            <w:sz w:val="24"/>
            <w:szCs w:val="24"/>
            <w:lang w:val="en-US"/>
          </w:rPr>
          <w:t>//eomedu.ru/</w:t>
        </w:r>
      </w:hyperlink>
    </w:p>
    <w:p w:rsidR="00B5755F" w:rsidRPr="00B5755F" w:rsidRDefault="00B5755F" w:rsidP="00B5755F">
      <w:pPr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B5755F" w:rsidRPr="00B5755F" w:rsidRDefault="00B5755F" w:rsidP="00B5755F">
      <w:pPr>
        <w:rPr>
          <w:rFonts w:ascii="Times New Roman" w:hAnsi="Times New Roman"/>
          <w:sz w:val="24"/>
          <w:szCs w:val="24"/>
        </w:rPr>
      </w:pPr>
    </w:p>
    <w:p w:rsidR="00B5755F" w:rsidRDefault="00B5755F" w:rsidP="00B5755F">
      <w:pPr>
        <w:rPr>
          <w:rFonts w:ascii="Times New Roman" w:hAnsi="Times New Roman"/>
          <w:sz w:val="24"/>
          <w:szCs w:val="24"/>
        </w:rPr>
      </w:pPr>
    </w:p>
    <w:p w:rsidR="00B5755F" w:rsidRDefault="00B5755F" w:rsidP="00B5755F">
      <w:pPr>
        <w:rPr>
          <w:rFonts w:ascii="Times New Roman" w:hAnsi="Times New Roman"/>
          <w:sz w:val="24"/>
          <w:szCs w:val="24"/>
        </w:rPr>
      </w:pPr>
    </w:p>
    <w:p w:rsidR="00B5755F" w:rsidRPr="00B5755F" w:rsidRDefault="00B5755F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Default="000A3A34">
      <w:pPr>
        <w:rPr>
          <w:rFonts w:ascii="Times New Roman" w:hAnsi="Times New Roman"/>
          <w:sz w:val="24"/>
          <w:szCs w:val="24"/>
        </w:rPr>
      </w:pPr>
    </w:p>
    <w:p w:rsidR="000A3A34" w:rsidRPr="00B00576" w:rsidRDefault="000A3A34">
      <w:pPr>
        <w:rPr>
          <w:rFonts w:ascii="Times New Roman" w:hAnsi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page" w:tblpX="5983" w:tblpY="265"/>
        <w:tblW w:w="0" w:type="auto"/>
        <w:tblLook w:val="04A0" w:firstRow="1" w:lastRow="0" w:firstColumn="1" w:lastColumn="0" w:noHBand="0" w:noVBand="1"/>
      </w:tblPr>
      <w:tblGrid>
        <w:gridCol w:w="3818"/>
      </w:tblGrid>
      <w:tr w:rsidR="000E5F14" w:rsidTr="00D80CFE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14" w:rsidRPr="00463F4B" w:rsidRDefault="000E5F14" w:rsidP="00D80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4B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E5F14" w:rsidRPr="00463F4B" w:rsidRDefault="000E5F14" w:rsidP="00D80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4B">
              <w:rPr>
                <w:rFonts w:ascii="Times New Roman" w:hAnsi="Times New Roman"/>
                <w:sz w:val="24"/>
                <w:szCs w:val="24"/>
              </w:rPr>
              <w:t>Заместитель директора по УР</w:t>
            </w:r>
          </w:p>
          <w:p w:rsidR="000E5F14" w:rsidRPr="00463F4B" w:rsidRDefault="000E5F14" w:rsidP="00D80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F14" w:rsidRPr="00463F4B" w:rsidRDefault="000E5F14" w:rsidP="00D80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4B">
              <w:rPr>
                <w:rFonts w:ascii="Times New Roman" w:hAnsi="Times New Roman"/>
                <w:sz w:val="24"/>
                <w:szCs w:val="24"/>
              </w:rPr>
              <w:t>______________Кичкина Н.В.</w:t>
            </w:r>
          </w:p>
          <w:p w:rsidR="000E5F14" w:rsidRPr="00463F4B" w:rsidRDefault="000E5F14" w:rsidP="00D80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4B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0E5F14" w:rsidRPr="00463F4B" w:rsidRDefault="000E5F14" w:rsidP="00D80C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F14" w:rsidRDefault="000E5F14" w:rsidP="00D80C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F4B">
              <w:rPr>
                <w:rFonts w:ascii="Times New Roman" w:hAnsi="Times New Roman"/>
                <w:sz w:val="24"/>
                <w:szCs w:val="24"/>
              </w:rPr>
              <w:t>________________20____года</w:t>
            </w:r>
          </w:p>
          <w:p w:rsidR="000E5F14" w:rsidRDefault="000E5F14" w:rsidP="00D80C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5F14" w:rsidRDefault="000E5F14" w:rsidP="000E5F14">
      <w:pPr>
        <w:pStyle w:val="ac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</w:p>
    <w:p w:rsidR="000E5F14" w:rsidRDefault="000E5F14" w:rsidP="000E5F14">
      <w:pPr>
        <w:pStyle w:val="ac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</w:p>
    <w:p w:rsidR="000E5F14" w:rsidRDefault="000E5F14" w:rsidP="000E5F14">
      <w:pPr>
        <w:pStyle w:val="ac"/>
        <w:shd w:val="clear" w:color="auto" w:fill="FFFFFF"/>
        <w:spacing w:before="0" w:beforeAutospacing="0" w:after="150" w:afterAutospacing="0"/>
        <w:rPr>
          <w:rFonts w:eastAsiaTheme="minorHAnsi"/>
          <w:b/>
          <w:sz w:val="28"/>
          <w:szCs w:val="28"/>
          <w:lang w:eastAsia="en-US"/>
        </w:rPr>
      </w:pPr>
    </w:p>
    <w:p w:rsidR="00F758D5" w:rsidRPr="00B00576" w:rsidRDefault="00F758D5">
      <w:pPr>
        <w:rPr>
          <w:rFonts w:ascii="Times New Roman" w:hAnsi="Times New Roman"/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p w:rsidR="00F758D5" w:rsidRDefault="00F758D5">
      <w:pPr>
        <w:rPr>
          <w:sz w:val="24"/>
          <w:szCs w:val="24"/>
        </w:rPr>
      </w:pPr>
    </w:p>
    <w:sectPr w:rsidR="00F758D5" w:rsidSect="00C76CB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59" w:rsidRDefault="00A74C59" w:rsidP="00CB7AA8">
      <w:pPr>
        <w:spacing w:after="0" w:line="240" w:lineRule="auto"/>
      </w:pPr>
      <w:r>
        <w:separator/>
      </w:r>
    </w:p>
  </w:endnote>
  <w:endnote w:type="continuationSeparator" w:id="0">
    <w:p w:rsidR="00A74C59" w:rsidRDefault="00A74C59" w:rsidP="00CB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445237"/>
      <w:docPartObj>
        <w:docPartGallery w:val="Page Numbers (Bottom of Page)"/>
        <w:docPartUnique/>
      </w:docPartObj>
    </w:sdtPr>
    <w:sdtEndPr/>
    <w:sdtContent>
      <w:p w:rsidR="00A74E46" w:rsidRDefault="00F3166C">
        <w:pPr>
          <w:pStyle w:val="aa"/>
          <w:jc w:val="right"/>
        </w:pPr>
        <w:r>
          <w:fldChar w:fldCharType="begin"/>
        </w:r>
        <w:r w:rsidR="00A74E46">
          <w:instrText>PAGE   \* MERGEFORMAT</w:instrText>
        </w:r>
        <w:r>
          <w:fldChar w:fldCharType="separate"/>
        </w:r>
        <w:r w:rsidR="00B5755F">
          <w:rPr>
            <w:noProof/>
          </w:rPr>
          <w:t>9</w:t>
        </w:r>
        <w:r>
          <w:fldChar w:fldCharType="end"/>
        </w:r>
      </w:p>
    </w:sdtContent>
  </w:sdt>
  <w:p w:rsidR="00A74E46" w:rsidRDefault="00A74E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59" w:rsidRDefault="00A74C59" w:rsidP="00CB7AA8">
      <w:pPr>
        <w:spacing w:after="0" w:line="240" w:lineRule="auto"/>
      </w:pPr>
      <w:r>
        <w:separator/>
      </w:r>
    </w:p>
  </w:footnote>
  <w:footnote w:type="continuationSeparator" w:id="0">
    <w:p w:rsidR="00A74C59" w:rsidRDefault="00A74C59" w:rsidP="00CB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081"/>
    <w:multiLevelType w:val="multilevel"/>
    <w:tmpl w:val="02582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E2429"/>
    <w:multiLevelType w:val="hybridMultilevel"/>
    <w:tmpl w:val="76320138"/>
    <w:lvl w:ilvl="0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4D0B64"/>
    <w:multiLevelType w:val="hybridMultilevel"/>
    <w:tmpl w:val="4E28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F3AE9"/>
    <w:multiLevelType w:val="hybridMultilevel"/>
    <w:tmpl w:val="FA66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E07"/>
    <w:multiLevelType w:val="hybridMultilevel"/>
    <w:tmpl w:val="0428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F4777"/>
    <w:multiLevelType w:val="multilevel"/>
    <w:tmpl w:val="BC6E4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9A5"/>
    <w:rsid w:val="000002AD"/>
    <w:rsid w:val="00036324"/>
    <w:rsid w:val="00040790"/>
    <w:rsid w:val="00042472"/>
    <w:rsid w:val="00046DAD"/>
    <w:rsid w:val="000608BB"/>
    <w:rsid w:val="0006195B"/>
    <w:rsid w:val="00091224"/>
    <w:rsid w:val="00093336"/>
    <w:rsid w:val="0009416B"/>
    <w:rsid w:val="000A3A34"/>
    <w:rsid w:val="000B6984"/>
    <w:rsid w:val="000C4F5F"/>
    <w:rsid w:val="000C57A2"/>
    <w:rsid w:val="000D32F8"/>
    <w:rsid w:val="000D464D"/>
    <w:rsid w:val="000E1E98"/>
    <w:rsid w:val="000E5F14"/>
    <w:rsid w:val="0011191E"/>
    <w:rsid w:val="00113C00"/>
    <w:rsid w:val="00117CFA"/>
    <w:rsid w:val="0012248F"/>
    <w:rsid w:val="00123C8C"/>
    <w:rsid w:val="00124EAE"/>
    <w:rsid w:val="00127C86"/>
    <w:rsid w:val="00132136"/>
    <w:rsid w:val="0015101A"/>
    <w:rsid w:val="00162B37"/>
    <w:rsid w:val="00163CF4"/>
    <w:rsid w:val="00172D4C"/>
    <w:rsid w:val="00180D71"/>
    <w:rsid w:val="001A7C7C"/>
    <w:rsid w:val="001B204D"/>
    <w:rsid w:val="001C0F5F"/>
    <w:rsid w:val="001D55EA"/>
    <w:rsid w:val="001E4D36"/>
    <w:rsid w:val="001F1B04"/>
    <w:rsid w:val="00200444"/>
    <w:rsid w:val="002112EB"/>
    <w:rsid w:val="00214FC4"/>
    <w:rsid w:val="00215A9B"/>
    <w:rsid w:val="002232EB"/>
    <w:rsid w:val="00252783"/>
    <w:rsid w:val="002649E3"/>
    <w:rsid w:val="00264C1E"/>
    <w:rsid w:val="002859B4"/>
    <w:rsid w:val="00297674"/>
    <w:rsid w:val="002C3FA6"/>
    <w:rsid w:val="002D34B8"/>
    <w:rsid w:val="002F17A3"/>
    <w:rsid w:val="00300E89"/>
    <w:rsid w:val="00304FE3"/>
    <w:rsid w:val="0032557A"/>
    <w:rsid w:val="00330E89"/>
    <w:rsid w:val="00332523"/>
    <w:rsid w:val="003371EB"/>
    <w:rsid w:val="00340F01"/>
    <w:rsid w:val="0035503D"/>
    <w:rsid w:val="00374289"/>
    <w:rsid w:val="00375AAE"/>
    <w:rsid w:val="00383ADE"/>
    <w:rsid w:val="003A0DBB"/>
    <w:rsid w:val="003A37F7"/>
    <w:rsid w:val="003C6ABC"/>
    <w:rsid w:val="003D7DE3"/>
    <w:rsid w:val="003E7C02"/>
    <w:rsid w:val="003F0E5C"/>
    <w:rsid w:val="00402C34"/>
    <w:rsid w:val="00466D87"/>
    <w:rsid w:val="00467CE9"/>
    <w:rsid w:val="004C1557"/>
    <w:rsid w:val="004C1F22"/>
    <w:rsid w:val="004E007A"/>
    <w:rsid w:val="004E1DEC"/>
    <w:rsid w:val="004E5EF4"/>
    <w:rsid w:val="004F4083"/>
    <w:rsid w:val="004F6728"/>
    <w:rsid w:val="00500B7D"/>
    <w:rsid w:val="00506D8B"/>
    <w:rsid w:val="00517FED"/>
    <w:rsid w:val="00525C50"/>
    <w:rsid w:val="00545039"/>
    <w:rsid w:val="0058596E"/>
    <w:rsid w:val="0058683D"/>
    <w:rsid w:val="005929A5"/>
    <w:rsid w:val="005D0792"/>
    <w:rsid w:val="005E613B"/>
    <w:rsid w:val="005E78A3"/>
    <w:rsid w:val="00611C97"/>
    <w:rsid w:val="0062577D"/>
    <w:rsid w:val="00632419"/>
    <w:rsid w:val="00645996"/>
    <w:rsid w:val="00682F80"/>
    <w:rsid w:val="00694D49"/>
    <w:rsid w:val="00695C86"/>
    <w:rsid w:val="006A21EA"/>
    <w:rsid w:val="006B72D3"/>
    <w:rsid w:val="006C2B1D"/>
    <w:rsid w:val="006C6EF9"/>
    <w:rsid w:val="006D339C"/>
    <w:rsid w:val="006E74F5"/>
    <w:rsid w:val="006F4CCD"/>
    <w:rsid w:val="00704107"/>
    <w:rsid w:val="00713D6E"/>
    <w:rsid w:val="007250A0"/>
    <w:rsid w:val="0073083F"/>
    <w:rsid w:val="0073482E"/>
    <w:rsid w:val="00735890"/>
    <w:rsid w:val="0074747F"/>
    <w:rsid w:val="007507E8"/>
    <w:rsid w:val="007611AE"/>
    <w:rsid w:val="00775700"/>
    <w:rsid w:val="00775879"/>
    <w:rsid w:val="00791445"/>
    <w:rsid w:val="007A0DDD"/>
    <w:rsid w:val="007E1EF5"/>
    <w:rsid w:val="00803F23"/>
    <w:rsid w:val="00804C5C"/>
    <w:rsid w:val="00810728"/>
    <w:rsid w:val="0081121F"/>
    <w:rsid w:val="00816023"/>
    <w:rsid w:val="00817CDB"/>
    <w:rsid w:val="008220BC"/>
    <w:rsid w:val="00823B0C"/>
    <w:rsid w:val="00840BEC"/>
    <w:rsid w:val="00845474"/>
    <w:rsid w:val="00851817"/>
    <w:rsid w:val="00853034"/>
    <w:rsid w:val="00887CDB"/>
    <w:rsid w:val="00890E4A"/>
    <w:rsid w:val="008A5BC9"/>
    <w:rsid w:val="008A7ACB"/>
    <w:rsid w:val="008C2359"/>
    <w:rsid w:val="008C2CA8"/>
    <w:rsid w:val="008E1973"/>
    <w:rsid w:val="008E1AC2"/>
    <w:rsid w:val="008E237B"/>
    <w:rsid w:val="008E522C"/>
    <w:rsid w:val="008E627D"/>
    <w:rsid w:val="00904598"/>
    <w:rsid w:val="00912EF0"/>
    <w:rsid w:val="009219AD"/>
    <w:rsid w:val="0092326F"/>
    <w:rsid w:val="00930174"/>
    <w:rsid w:val="00933646"/>
    <w:rsid w:val="00935E89"/>
    <w:rsid w:val="00963E5C"/>
    <w:rsid w:val="009647D4"/>
    <w:rsid w:val="009821B5"/>
    <w:rsid w:val="00982460"/>
    <w:rsid w:val="00991C9F"/>
    <w:rsid w:val="009A0668"/>
    <w:rsid w:val="009A0954"/>
    <w:rsid w:val="009A464D"/>
    <w:rsid w:val="009C304B"/>
    <w:rsid w:val="009D7BB0"/>
    <w:rsid w:val="009F220D"/>
    <w:rsid w:val="00A45EA1"/>
    <w:rsid w:val="00A47AE6"/>
    <w:rsid w:val="00A57B77"/>
    <w:rsid w:val="00A61731"/>
    <w:rsid w:val="00A74C59"/>
    <w:rsid w:val="00A74E46"/>
    <w:rsid w:val="00AA231D"/>
    <w:rsid w:val="00AF3ECF"/>
    <w:rsid w:val="00B00576"/>
    <w:rsid w:val="00B01571"/>
    <w:rsid w:val="00B1245D"/>
    <w:rsid w:val="00B14B5C"/>
    <w:rsid w:val="00B16203"/>
    <w:rsid w:val="00B20BDB"/>
    <w:rsid w:val="00B22292"/>
    <w:rsid w:val="00B2408C"/>
    <w:rsid w:val="00B31B27"/>
    <w:rsid w:val="00B46D2A"/>
    <w:rsid w:val="00B5755F"/>
    <w:rsid w:val="00B60994"/>
    <w:rsid w:val="00B64843"/>
    <w:rsid w:val="00B82D1B"/>
    <w:rsid w:val="00B84276"/>
    <w:rsid w:val="00BA0BFC"/>
    <w:rsid w:val="00BB7F7A"/>
    <w:rsid w:val="00BD49E4"/>
    <w:rsid w:val="00C02721"/>
    <w:rsid w:val="00C04959"/>
    <w:rsid w:val="00C075D3"/>
    <w:rsid w:val="00C12E64"/>
    <w:rsid w:val="00C16728"/>
    <w:rsid w:val="00C227AB"/>
    <w:rsid w:val="00C27C51"/>
    <w:rsid w:val="00C365C6"/>
    <w:rsid w:val="00C76CBE"/>
    <w:rsid w:val="00C81142"/>
    <w:rsid w:val="00C87E04"/>
    <w:rsid w:val="00C9164A"/>
    <w:rsid w:val="00C91AA3"/>
    <w:rsid w:val="00CA419D"/>
    <w:rsid w:val="00CB7AA8"/>
    <w:rsid w:val="00CF276D"/>
    <w:rsid w:val="00D00197"/>
    <w:rsid w:val="00D00588"/>
    <w:rsid w:val="00D03C3D"/>
    <w:rsid w:val="00D14B24"/>
    <w:rsid w:val="00D21F39"/>
    <w:rsid w:val="00D33514"/>
    <w:rsid w:val="00D54153"/>
    <w:rsid w:val="00D67698"/>
    <w:rsid w:val="00D76BFA"/>
    <w:rsid w:val="00D90CEE"/>
    <w:rsid w:val="00DA193E"/>
    <w:rsid w:val="00DB4B65"/>
    <w:rsid w:val="00DC5002"/>
    <w:rsid w:val="00DD2AAD"/>
    <w:rsid w:val="00DD3329"/>
    <w:rsid w:val="00DD6B1E"/>
    <w:rsid w:val="00DD739A"/>
    <w:rsid w:val="00DE0F01"/>
    <w:rsid w:val="00DE420F"/>
    <w:rsid w:val="00DF0887"/>
    <w:rsid w:val="00E02EAB"/>
    <w:rsid w:val="00E03977"/>
    <w:rsid w:val="00E35B95"/>
    <w:rsid w:val="00E44BB6"/>
    <w:rsid w:val="00E47E30"/>
    <w:rsid w:val="00E70B5C"/>
    <w:rsid w:val="00E72B55"/>
    <w:rsid w:val="00E933B5"/>
    <w:rsid w:val="00E939E2"/>
    <w:rsid w:val="00E9413A"/>
    <w:rsid w:val="00EA1B3D"/>
    <w:rsid w:val="00EB18FE"/>
    <w:rsid w:val="00EC18E8"/>
    <w:rsid w:val="00ED10F6"/>
    <w:rsid w:val="00ED3E78"/>
    <w:rsid w:val="00F00CC1"/>
    <w:rsid w:val="00F3166C"/>
    <w:rsid w:val="00F47B9B"/>
    <w:rsid w:val="00F612F7"/>
    <w:rsid w:val="00F6607F"/>
    <w:rsid w:val="00F758D5"/>
    <w:rsid w:val="00F853B0"/>
    <w:rsid w:val="00F95578"/>
    <w:rsid w:val="00F96E19"/>
    <w:rsid w:val="00FB0890"/>
    <w:rsid w:val="00FB68C1"/>
    <w:rsid w:val="00FC1AFA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F5D22"/>
  <w15:docId w15:val="{E9923CA4-A0C8-4163-AD69-60362F2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B7A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B7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CB7AA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1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1F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0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057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0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0576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0E5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E5F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Hyperlink"/>
    <w:basedOn w:val="a0"/>
    <w:uiPriority w:val="99"/>
    <w:unhideWhenUsed/>
    <w:rsid w:val="00B5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xford.ru/&#1054;&#1085;&#1083;&#1072;&#1081;&#1085;-&#1096;&#1082;&#1086;&#1083;&#1072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om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-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2021-03-15T08:22:00Z</cp:lastPrinted>
  <dcterms:created xsi:type="dcterms:W3CDTF">2017-09-14T15:28:00Z</dcterms:created>
  <dcterms:modified xsi:type="dcterms:W3CDTF">2022-09-08T09:52:00Z</dcterms:modified>
</cp:coreProperties>
</file>